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text" w:horzAnchor="margin" w:tblpY="35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94"/>
        <w:gridCol w:w="958"/>
        <w:gridCol w:w="851"/>
        <w:gridCol w:w="88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编号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合作单位（全称、logo）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医院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</w:p>
    <w:p>
      <w:pPr>
        <w:tabs>
          <w:tab w:val="left" w:pos="1680"/>
        </w:tabs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F3"/>
    <w:rsid w:val="001E42D6"/>
    <w:rsid w:val="002B39ED"/>
    <w:rsid w:val="003C115D"/>
    <w:rsid w:val="0072306F"/>
    <w:rsid w:val="0076214C"/>
    <w:rsid w:val="0091022A"/>
    <w:rsid w:val="00A23426"/>
    <w:rsid w:val="00A56A1A"/>
    <w:rsid w:val="00C924C7"/>
    <w:rsid w:val="00CD4925"/>
    <w:rsid w:val="00EE64F3"/>
    <w:rsid w:val="14B95C8D"/>
    <w:rsid w:val="2B6528D7"/>
    <w:rsid w:val="39760A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2015-12-29T03:09:00Z</dcterms:created>
  <dc:creator>崔耕</dc:creator>
  <cp:lastModifiedBy>Administrator</cp:lastModifiedBy>
  <cp:lastPrinted>2015-12-29T04:44:18Z</cp:lastPrinted>
  <dcterms:modified xsi:type="dcterms:W3CDTF">2015-12-29T04:58:21Z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